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8904" w14:textId="48855986" w:rsidR="00CD53DC" w:rsidRDefault="004E2D75" w:rsidP="004E2D7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EC83761" w14:textId="187A3591" w:rsidR="004E2D75" w:rsidRDefault="004E2D75" w:rsidP="004E2D75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11, 2022</w:t>
      </w:r>
    </w:p>
    <w:p w14:paraId="2365CA94" w14:textId="13194D82" w:rsidR="004E2D75" w:rsidRDefault="004E2D75" w:rsidP="004E2D75">
      <w:pPr>
        <w:jc w:val="center"/>
        <w:rPr>
          <w:sz w:val="32"/>
          <w:szCs w:val="32"/>
        </w:rPr>
      </w:pPr>
    </w:p>
    <w:p w14:paraId="4CBF417A" w14:textId="453DCE76" w:rsidR="004E2D75" w:rsidRDefault="004E2D75" w:rsidP="004E2D75"/>
    <w:p w14:paraId="6F265DF4" w14:textId="2DEF58B8" w:rsidR="004E2D75" w:rsidRDefault="004E2D75" w:rsidP="004E2D75"/>
    <w:p w14:paraId="522B6714" w14:textId="76470BBF" w:rsidR="004E2D75" w:rsidRDefault="004E2D75" w:rsidP="004E2D75">
      <w:r>
        <w:t>Selectmen Present:</w:t>
      </w:r>
    </w:p>
    <w:p w14:paraId="1E9A9932" w14:textId="13C6B3E7" w:rsidR="004E2D75" w:rsidRDefault="004E2D75" w:rsidP="004E2D75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48F06475" w14:textId="53853859" w:rsidR="004E2D75" w:rsidRDefault="004E2D75" w:rsidP="004E2D75">
      <w:r>
        <w:t>Samantha McKay</w:t>
      </w:r>
    </w:p>
    <w:p w14:paraId="38CF90A4" w14:textId="0DECA30C" w:rsidR="004E2D75" w:rsidRDefault="004E2D75" w:rsidP="004E2D75"/>
    <w:p w14:paraId="4A37B111" w14:textId="5590AB5F" w:rsidR="004E2D75" w:rsidRDefault="004E2D75" w:rsidP="004E2D75"/>
    <w:p w14:paraId="2A0B3F51" w14:textId="3686395C" w:rsidR="004E2D75" w:rsidRDefault="004E2D75" w:rsidP="004E2D75">
      <w:r>
        <w:t>*A/P Warrant: #35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$23,546.69</w:t>
      </w:r>
    </w:p>
    <w:p w14:paraId="565361C7" w14:textId="74700956" w:rsidR="004E2D75" w:rsidRDefault="004E2D75" w:rsidP="004E2D75">
      <w:r>
        <w:t>Vaughan made a motion to approve,</w:t>
      </w:r>
    </w:p>
    <w:p w14:paraId="0923229B" w14:textId="3B447823" w:rsidR="004E2D75" w:rsidRDefault="004E2D75" w:rsidP="004E2D75">
      <w:r>
        <w:t>Samantha seconded</w:t>
      </w:r>
    </w:p>
    <w:p w14:paraId="4CC1AC82" w14:textId="3D03D03E" w:rsidR="004E2D75" w:rsidRDefault="004E2D75" w:rsidP="004E2D75"/>
    <w:p w14:paraId="5658AC45" w14:textId="1C306EE1" w:rsidR="004E2D75" w:rsidRDefault="004E2D75" w:rsidP="004E2D75">
      <w:r>
        <w:t>*P/R Warrant: #36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755.28</w:t>
      </w:r>
    </w:p>
    <w:p w14:paraId="091A6903" w14:textId="5DDE9A28" w:rsidR="004E2D75" w:rsidRDefault="004E2D75" w:rsidP="004E2D75">
      <w:r>
        <w:t>Samantha made a motion to approve,</w:t>
      </w:r>
    </w:p>
    <w:p w14:paraId="3FCCE592" w14:textId="57DC8D2C" w:rsidR="004E2D75" w:rsidRDefault="004E2D75" w:rsidP="004E2D75">
      <w:r>
        <w:t>Vaughan seconded</w:t>
      </w:r>
    </w:p>
    <w:p w14:paraId="4320B16B" w14:textId="584326F1" w:rsidR="004E2D75" w:rsidRDefault="004E2D75" w:rsidP="004E2D75"/>
    <w:p w14:paraId="2339D9EC" w14:textId="2C208536" w:rsidR="004E2D75" w:rsidRDefault="004E2D75" w:rsidP="004E2D75">
      <w:r>
        <w:t>*A/P Warrant: #37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219.40</w:t>
      </w:r>
    </w:p>
    <w:p w14:paraId="76A33DCC" w14:textId="055696AE" w:rsidR="004E2D75" w:rsidRDefault="004E2D75" w:rsidP="004E2D75">
      <w:r>
        <w:t>Vaughan made a motion to approve,</w:t>
      </w:r>
    </w:p>
    <w:p w14:paraId="2D0553F7" w14:textId="0FC4AA91" w:rsidR="004E2D75" w:rsidRDefault="004E2D75" w:rsidP="004E2D75">
      <w:r>
        <w:t>Samantha seconded</w:t>
      </w:r>
    </w:p>
    <w:p w14:paraId="06D027C3" w14:textId="7A922852" w:rsidR="004E2D75" w:rsidRDefault="004E2D75" w:rsidP="004E2D75"/>
    <w:p w14:paraId="5421D2BD" w14:textId="494186AD" w:rsidR="004E2D75" w:rsidRDefault="004E2D75" w:rsidP="004E2D75">
      <w:r>
        <w:t>*Checking account statement balance as of 3/31/22:</w:t>
      </w:r>
      <w:r>
        <w:tab/>
      </w:r>
      <w:r>
        <w:tab/>
      </w:r>
      <w:r>
        <w:tab/>
      </w:r>
      <w:r>
        <w:tab/>
        <w:t>$701,430.36</w:t>
      </w:r>
    </w:p>
    <w:p w14:paraId="71D87E20" w14:textId="196B8551" w:rsidR="004E2D75" w:rsidRDefault="004E2D75" w:rsidP="004E2D75"/>
    <w:p w14:paraId="4CE63949" w14:textId="2DDC804E" w:rsidR="004E2D75" w:rsidRDefault="004E2D75" w:rsidP="004E2D75">
      <w:r>
        <w:t>*Checking account adjusted balance as of 3/31/22:</w:t>
      </w:r>
      <w:r>
        <w:tab/>
      </w:r>
      <w:r>
        <w:tab/>
      </w:r>
      <w:r>
        <w:tab/>
      </w:r>
      <w:r>
        <w:tab/>
      </w:r>
      <w:r>
        <w:tab/>
        <w:t>$673,506.71</w:t>
      </w:r>
    </w:p>
    <w:p w14:paraId="7F32F9FD" w14:textId="61AD4DF4" w:rsidR="004E2D75" w:rsidRDefault="004E2D75" w:rsidP="004E2D75"/>
    <w:p w14:paraId="50946AF9" w14:textId="1608905C" w:rsidR="004E2D75" w:rsidRDefault="004E2D75" w:rsidP="004E2D75">
      <w:r>
        <w:t>*Checking account balance as of 4/11/22:</w:t>
      </w:r>
      <w:r>
        <w:tab/>
      </w:r>
      <w:r>
        <w:tab/>
      </w:r>
      <w:r>
        <w:tab/>
      </w:r>
      <w:r>
        <w:tab/>
      </w:r>
      <w:r>
        <w:tab/>
      </w:r>
      <w:r>
        <w:tab/>
        <w:t>$682,665.49</w:t>
      </w:r>
    </w:p>
    <w:p w14:paraId="6196E6F9" w14:textId="7527B838" w:rsidR="004E2D75" w:rsidRDefault="004E2D75" w:rsidP="004E2D75"/>
    <w:p w14:paraId="0FD32D6A" w14:textId="3615CC59" w:rsidR="004E2D75" w:rsidRDefault="004E2D75" w:rsidP="004E2D75">
      <w:r>
        <w:t xml:space="preserve">*Vaughan made a motion to sign the Management Representation Letter from James W. </w:t>
      </w:r>
      <w:proofErr w:type="spellStart"/>
      <w:r>
        <w:t>Wadman</w:t>
      </w:r>
      <w:proofErr w:type="spellEnd"/>
      <w:r>
        <w:t xml:space="preserve">, </w:t>
      </w:r>
      <w:proofErr w:type="gramStart"/>
      <w:r>
        <w:t>C.P.A..</w:t>
      </w:r>
      <w:proofErr w:type="gramEnd"/>
      <w:r>
        <w:t xml:space="preserve"> Samantha seconded.  See attachment.</w:t>
      </w:r>
    </w:p>
    <w:p w14:paraId="7D4D4DAB" w14:textId="5015598F" w:rsidR="003D7823" w:rsidRDefault="003D7823" w:rsidP="004E2D75"/>
    <w:p w14:paraId="5E19967E" w14:textId="4472D6AA" w:rsidR="00FD7B9C" w:rsidRDefault="00FD7B9C" w:rsidP="004E2D75">
      <w:r>
        <w:t>*The town office is closed Monday, April 18, Patriots Day.  The selectmen will meet on Tuesday, April 19 at 5:00 pm.</w:t>
      </w:r>
    </w:p>
    <w:p w14:paraId="04A20F0E" w14:textId="77777777" w:rsidR="00FD7B9C" w:rsidRDefault="00FD7B9C" w:rsidP="004E2D75"/>
    <w:p w14:paraId="17161D63" w14:textId="4C824CAB" w:rsidR="003D7823" w:rsidRDefault="003D7823" w:rsidP="004E2D75">
      <w:r>
        <w:t>*Vaughan made a motion to adjourn the meeting at 7:25 pm.  Samantha seconded.</w:t>
      </w:r>
    </w:p>
    <w:p w14:paraId="3DC41E81" w14:textId="27D3014C" w:rsidR="003D7823" w:rsidRDefault="003D7823" w:rsidP="004E2D75"/>
    <w:p w14:paraId="64E5908E" w14:textId="33F9F0AD" w:rsidR="003D7823" w:rsidRDefault="003D7823" w:rsidP="004E2D75">
      <w:r>
        <w:t>Respectfully Submitted,</w:t>
      </w:r>
    </w:p>
    <w:p w14:paraId="1692D9B1" w14:textId="1AB621A9" w:rsidR="003D7823" w:rsidRDefault="003D7823" w:rsidP="004E2D75"/>
    <w:p w14:paraId="58361960" w14:textId="2E784E92" w:rsidR="003D7823" w:rsidRDefault="003D7823" w:rsidP="004E2D75"/>
    <w:p w14:paraId="586AF095" w14:textId="199C7127" w:rsidR="003D7823" w:rsidRDefault="003D7823" w:rsidP="004E2D75"/>
    <w:p w14:paraId="21ADA3A9" w14:textId="337A28C9" w:rsidR="003D7823" w:rsidRPr="004E2D75" w:rsidRDefault="003D7823" w:rsidP="004E2D75">
      <w:r>
        <w:t>Heather McLaughlin</w:t>
      </w:r>
    </w:p>
    <w:sectPr w:rsidR="003D7823" w:rsidRPr="004E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F7F"/>
    <w:multiLevelType w:val="hybridMultilevel"/>
    <w:tmpl w:val="AE464B7E"/>
    <w:lvl w:ilvl="0" w:tplc="6DA281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75"/>
    <w:rsid w:val="003D7823"/>
    <w:rsid w:val="004E2D75"/>
    <w:rsid w:val="00CD53D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CD4"/>
  <w15:chartTrackingRefBased/>
  <w15:docId w15:val="{BDB074A2-1EB9-43AA-90CB-E44C5904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D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D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2D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2D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2D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2D75"/>
    <w:rPr>
      <w:b/>
      <w:bCs/>
    </w:rPr>
  </w:style>
  <w:style w:type="character" w:styleId="Emphasis">
    <w:name w:val="Emphasis"/>
    <w:basedOn w:val="DefaultParagraphFont"/>
    <w:uiPriority w:val="20"/>
    <w:qFormat/>
    <w:rsid w:val="004E2D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2D75"/>
    <w:rPr>
      <w:szCs w:val="32"/>
    </w:rPr>
  </w:style>
  <w:style w:type="paragraph" w:styleId="ListParagraph">
    <w:name w:val="List Paragraph"/>
    <w:basedOn w:val="Normal"/>
    <w:uiPriority w:val="34"/>
    <w:qFormat/>
    <w:rsid w:val="004E2D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2D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2D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75"/>
    <w:rPr>
      <w:b/>
      <w:i/>
      <w:sz w:val="24"/>
    </w:rPr>
  </w:style>
  <w:style w:type="character" w:styleId="SubtleEmphasis">
    <w:name w:val="Subtle Emphasis"/>
    <w:uiPriority w:val="19"/>
    <w:qFormat/>
    <w:rsid w:val="004E2D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2D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2D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2D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2D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D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2022-04-12T12:30:00Z</cp:lastPrinted>
  <dcterms:created xsi:type="dcterms:W3CDTF">2022-04-12T12:22:00Z</dcterms:created>
  <dcterms:modified xsi:type="dcterms:W3CDTF">2022-04-12T12:30:00Z</dcterms:modified>
</cp:coreProperties>
</file>