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5977" w14:textId="198A6978" w:rsidR="00CD53DC" w:rsidRDefault="00991773" w:rsidP="00991773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DFCE17B" w14:textId="6243F37A" w:rsidR="00991773" w:rsidRDefault="00991773" w:rsidP="00991773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23, 2023</w:t>
      </w:r>
    </w:p>
    <w:p w14:paraId="63E07EBD" w14:textId="366AF652" w:rsidR="00991773" w:rsidRDefault="00991773" w:rsidP="00991773">
      <w:pPr>
        <w:jc w:val="center"/>
        <w:rPr>
          <w:sz w:val="32"/>
          <w:szCs w:val="32"/>
        </w:rPr>
      </w:pPr>
    </w:p>
    <w:p w14:paraId="40788394" w14:textId="62F4BE70" w:rsidR="00991773" w:rsidRDefault="00991773" w:rsidP="00991773"/>
    <w:p w14:paraId="623AB8A2" w14:textId="01CA18EA" w:rsidR="00991773" w:rsidRDefault="00991773" w:rsidP="00991773"/>
    <w:p w14:paraId="412A785D" w14:textId="205F892F" w:rsidR="00991773" w:rsidRDefault="00991773" w:rsidP="00991773">
      <w:r>
        <w:t>Selectmen Present:</w:t>
      </w:r>
    </w:p>
    <w:p w14:paraId="0C1EA3EC" w14:textId="4136A172" w:rsidR="00991773" w:rsidRDefault="00991773" w:rsidP="00991773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67DC7CA9" w14:textId="35DAAFC1" w:rsidR="00991773" w:rsidRDefault="00991773" w:rsidP="00991773">
      <w:r>
        <w:t>Evelyn Adams</w:t>
      </w:r>
    </w:p>
    <w:p w14:paraId="219557AE" w14:textId="34CAF4C7" w:rsidR="00991773" w:rsidRDefault="00991773" w:rsidP="00991773">
      <w:r>
        <w:t>Samantha McKay</w:t>
      </w:r>
    </w:p>
    <w:p w14:paraId="691D5753" w14:textId="25ABED9C" w:rsidR="00991773" w:rsidRDefault="00991773" w:rsidP="00991773"/>
    <w:p w14:paraId="4FC74712" w14:textId="672968BD" w:rsidR="00991773" w:rsidRDefault="00991773" w:rsidP="00991773">
      <w:r>
        <w:t>*A/P Warrant: #7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3,099.92</w:t>
      </w:r>
    </w:p>
    <w:p w14:paraId="7BE6F1FA" w14:textId="3B0E267E" w:rsidR="00991773" w:rsidRDefault="00991773" w:rsidP="00991773">
      <w:r>
        <w:t>Vaughan made a motion to approve,</w:t>
      </w:r>
    </w:p>
    <w:p w14:paraId="28E78A10" w14:textId="363EFC73" w:rsidR="00991773" w:rsidRDefault="00991773" w:rsidP="00991773">
      <w:r>
        <w:t>Samantha seconded, all in favor</w:t>
      </w:r>
    </w:p>
    <w:p w14:paraId="29679F12" w14:textId="074E4079" w:rsidR="00991773" w:rsidRDefault="00991773" w:rsidP="00991773"/>
    <w:p w14:paraId="600C07A5" w14:textId="3AA401B0" w:rsidR="00991773" w:rsidRDefault="00991773" w:rsidP="00991773">
      <w:r>
        <w:t>*A/P Warrant: #8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$84,381.48</w:t>
      </w:r>
    </w:p>
    <w:p w14:paraId="40E18D69" w14:textId="008F0FAE" w:rsidR="00991773" w:rsidRDefault="00991773" w:rsidP="00991773">
      <w:r>
        <w:t>Evelyn made a motion to approve,</w:t>
      </w:r>
    </w:p>
    <w:p w14:paraId="0B59295B" w14:textId="39C16BE9" w:rsidR="00991773" w:rsidRDefault="00991773" w:rsidP="00991773">
      <w:r>
        <w:t>Samantha seconded, all in favor</w:t>
      </w:r>
    </w:p>
    <w:p w14:paraId="4C55A189" w14:textId="0C22E116" w:rsidR="00991773" w:rsidRDefault="00991773" w:rsidP="00991773"/>
    <w:p w14:paraId="3121B414" w14:textId="1BA54FDD" w:rsidR="00991773" w:rsidRDefault="00991773" w:rsidP="00991773">
      <w:r>
        <w:t>*P/R Warrant: #9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1,483.75</w:t>
      </w:r>
    </w:p>
    <w:p w14:paraId="2FF59F49" w14:textId="280C0035" w:rsidR="00991773" w:rsidRDefault="00991773" w:rsidP="00991773">
      <w:r>
        <w:t>Samantha made a motion to approve,</w:t>
      </w:r>
    </w:p>
    <w:p w14:paraId="6F70A7A6" w14:textId="4EDC5CB2" w:rsidR="00991773" w:rsidRDefault="00991773" w:rsidP="00991773">
      <w:r>
        <w:t>Evelyn seconded, all in favor</w:t>
      </w:r>
    </w:p>
    <w:p w14:paraId="76DCEF0E" w14:textId="14CBD67D" w:rsidR="00991773" w:rsidRDefault="00991773" w:rsidP="00991773"/>
    <w:p w14:paraId="6AF02A30" w14:textId="68251C56" w:rsidR="00991773" w:rsidRDefault="00991773" w:rsidP="00991773">
      <w:r>
        <w:t>*Checking account balance as of 1/23/23:</w:t>
      </w:r>
      <w:r>
        <w:tab/>
      </w:r>
      <w:r>
        <w:tab/>
      </w:r>
      <w:r>
        <w:tab/>
      </w:r>
      <w:r>
        <w:tab/>
      </w:r>
      <w:r>
        <w:tab/>
      </w:r>
      <w:r>
        <w:tab/>
        <w:t>$1,030,292.56</w:t>
      </w:r>
    </w:p>
    <w:p w14:paraId="72BCF7B1" w14:textId="56772315" w:rsidR="00991773" w:rsidRDefault="00991773" w:rsidP="00991773"/>
    <w:p w14:paraId="3389B81E" w14:textId="787D34F9" w:rsidR="00991773" w:rsidRDefault="00991773" w:rsidP="00991773">
      <w:r>
        <w:t>*Vaughan made a motion to accept the “To Get Ready” grant from Maine Connectivity  Authority and to authorize Heather McLaughlin to sign the contract with MCA, Evelyn seconded the motion, all in favor.</w:t>
      </w:r>
    </w:p>
    <w:p w14:paraId="76662AC4" w14:textId="48839A36" w:rsidR="00991773" w:rsidRDefault="00991773" w:rsidP="00991773"/>
    <w:p w14:paraId="7BBFF0F1" w14:textId="48FC538A" w:rsidR="00991773" w:rsidRDefault="00991773" w:rsidP="00991773">
      <w:r>
        <w:t>*Vaughan made a motion to accept Moore’s Septic proposal for Septic Sledge disposal, Samantha seconded, all in favor.  See attachment.</w:t>
      </w:r>
    </w:p>
    <w:p w14:paraId="131DB378" w14:textId="757AD05E" w:rsidR="00991773" w:rsidRDefault="00991773" w:rsidP="00991773"/>
    <w:p w14:paraId="039894D2" w14:textId="73FA2835" w:rsidR="00991773" w:rsidRDefault="00991773" w:rsidP="00991773">
      <w:r>
        <w:t>*There will be a budget committee  meeting on February 13, 2023 at 6:30 pm. All departments need their budget in by February 6, 2023.</w:t>
      </w:r>
    </w:p>
    <w:p w14:paraId="5EE57183" w14:textId="23409CF6" w:rsidR="00991773" w:rsidRDefault="00991773" w:rsidP="00991773"/>
    <w:p w14:paraId="00D25234" w14:textId="7DE712EA" w:rsidR="00991773" w:rsidRDefault="00991773" w:rsidP="00991773">
      <w:r>
        <w:t>*Vaughan made a motion to adjourn the meeting and to close the office at 7:30 pm, Evelyn seconded, all in favor.</w:t>
      </w:r>
    </w:p>
    <w:p w14:paraId="24CD9B10" w14:textId="7EC2789E" w:rsidR="00991773" w:rsidRDefault="00991773" w:rsidP="00991773"/>
    <w:p w14:paraId="059A545E" w14:textId="1A39EADE" w:rsidR="00991773" w:rsidRDefault="00991773" w:rsidP="00991773">
      <w:r>
        <w:t>Respectfully Submitted,</w:t>
      </w:r>
    </w:p>
    <w:p w14:paraId="3AF416E6" w14:textId="411F3DA3" w:rsidR="00991773" w:rsidRDefault="00991773" w:rsidP="00991773"/>
    <w:p w14:paraId="668C6603" w14:textId="33326C17" w:rsidR="00991773" w:rsidRDefault="00991773" w:rsidP="00991773"/>
    <w:p w14:paraId="30697085" w14:textId="580E60B4" w:rsidR="00991773" w:rsidRDefault="00991773" w:rsidP="00991773"/>
    <w:p w14:paraId="3AA0B0AF" w14:textId="7F5470A4" w:rsidR="00991773" w:rsidRPr="00991773" w:rsidRDefault="00991773" w:rsidP="00991773">
      <w:r>
        <w:t>Heather McLaughlin</w:t>
      </w:r>
    </w:p>
    <w:sectPr w:rsidR="00991773" w:rsidRPr="00991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73"/>
    <w:rsid w:val="00991773"/>
    <w:rsid w:val="00C41861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EDC0"/>
  <w15:chartTrackingRefBased/>
  <w15:docId w15:val="{F5A37998-1C5F-4A81-A8E2-9866FE54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7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7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7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7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7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7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7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7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7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7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7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7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7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77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77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77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77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77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7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917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17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7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917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91773"/>
    <w:rPr>
      <w:b/>
      <w:bCs/>
    </w:rPr>
  </w:style>
  <w:style w:type="character" w:styleId="Emphasis">
    <w:name w:val="Emphasis"/>
    <w:basedOn w:val="DefaultParagraphFont"/>
    <w:uiPriority w:val="20"/>
    <w:qFormat/>
    <w:rsid w:val="009917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91773"/>
    <w:rPr>
      <w:szCs w:val="32"/>
    </w:rPr>
  </w:style>
  <w:style w:type="paragraph" w:styleId="ListParagraph">
    <w:name w:val="List Paragraph"/>
    <w:basedOn w:val="Normal"/>
    <w:uiPriority w:val="34"/>
    <w:qFormat/>
    <w:rsid w:val="009917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177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17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77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773"/>
    <w:rPr>
      <w:b/>
      <w:i/>
      <w:sz w:val="24"/>
    </w:rPr>
  </w:style>
  <w:style w:type="character" w:styleId="SubtleEmphasis">
    <w:name w:val="Subtle Emphasis"/>
    <w:uiPriority w:val="19"/>
    <w:qFormat/>
    <w:rsid w:val="009917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17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17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17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17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7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2023-01-24T14:13:00Z</cp:lastPrinted>
  <dcterms:created xsi:type="dcterms:W3CDTF">2023-01-24T14:03:00Z</dcterms:created>
  <dcterms:modified xsi:type="dcterms:W3CDTF">2023-01-24T14:14:00Z</dcterms:modified>
</cp:coreProperties>
</file>