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EE179" w14:textId="14565B56" w:rsidR="00CD53DC" w:rsidRDefault="007C1C69" w:rsidP="007C1C69">
      <w:pPr>
        <w:jc w:val="center"/>
        <w:rPr>
          <w:sz w:val="32"/>
          <w:szCs w:val="32"/>
        </w:rPr>
      </w:pPr>
      <w:r>
        <w:rPr>
          <w:sz w:val="32"/>
          <w:szCs w:val="32"/>
        </w:rPr>
        <w:t>Selectmen’s Meeting Minutes</w:t>
      </w:r>
    </w:p>
    <w:p w14:paraId="5C51557C" w14:textId="77777777" w:rsidR="007C1C69" w:rsidRDefault="007C1C69" w:rsidP="007C1C69">
      <w:pPr>
        <w:jc w:val="center"/>
        <w:rPr>
          <w:sz w:val="32"/>
          <w:szCs w:val="32"/>
        </w:rPr>
      </w:pPr>
    </w:p>
    <w:p w14:paraId="16E2F717" w14:textId="77777777" w:rsidR="007C1C69" w:rsidRDefault="007C1C69" w:rsidP="007C1C69"/>
    <w:p w14:paraId="297B6182" w14:textId="11C3F356" w:rsidR="007C1C69" w:rsidRDefault="007C1C69" w:rsidP="007C1C69">
      <w:r>
        <w:t>Selectmen Present:</w:t>
      </w:r>
    </w:p>
    <w:p w14:paraId="2CAD855A" w14:textId="76A934C4" w:rsidR="007C1C69" w:rsidRDefault="007C1C69" w:rsidP="007C1C69">
      <w:r>
        <w:t>Scott Clark</w:t>
      </w:r>
      <w:r>
        <w:tab/>
      </w:r>
      <w:r>
        <w:tab/>
      </w:r>
      <w:r>
        <w:tab/>
      </w:r>
      <w:r>
        <w:tab/>
      </w:r>
      <w:r>
        <w:tab/>
      </w:r>
      <w:r>
        <w:tab/>
      </w:r>
      <w:r>
        <w:tab/>
      </w:r>
      <w:r>
        <w:tab/>
      </w:r>
      <w:r>
        <w:tab/>
      </w:r>
      <w:r>
        <w:tab/>
        <w:t>5:00 pm</w:t>
      </w:r>
    </w:p>
    <w:p w14:paraId="22DC20EE" w14:textId="193C921A" w:rsidR="007C1C69" w:rsidRDefault="007C1C69" w:rsidP="007C1C69">
      <w:r>
        <w:t>Michael Shaw</w:t>
      </w:r>
    </w:p>
    <w:p w14:paraId="5E5C3B2E" w14:textId="3E91ED99" w:rsidR="007C1C69" w:rsidRDefault="007C1C69" w:rsidP="007C1C69">
      <w:r>
        <w:t>Evelyn Adams</w:t>
      </w:r>
    </w:p>
    <w:p w14:paraId="76ADFB58" w14:textId="77777777" w:rsidR="007C1C69" w:rsidRDefault="007C1C69" w:rsidP="007C1C69"/>
    <w:p w14:paraId="39025660" w14:textId="18ADB116" w:rsidR="007C1C69" w:rsidRDefault="007C1C69" w:rsidP="007C1C69">
      <w:r>
        <w:t>*There will be a public hearing on September 29, 2025 at 6:00 pm at the Frankfort Town Office in regards to the 2025-2026 General Assistance Ordinance.</w:t>
      </w:r>
    </w:p>
    <w:p w14:paraId="7BCF7E03" w14:textId="77777777" w:rsidR="007C1C69" w:rsidRDefault="007C1C69" w:rsidP="007C1C69"/>
    <w:p w14:paraId="53EEBB95" w14:textId="0DD35B58" w:rsidR="007C1C69" w:rsidRDefault="007C1C69" w:rsidP="007C1C69">
      <w:r>
        <w:t>*A/P Warrant: #83</w:t>
      </w:r>
      <w:r>
        <w:tab/>
      </w:r>
      <w:r>
        <w:tab/>
      </w:r>
      <w:r>
        <w:tab/>
      </w:r>
      <w:r>
        <w:tab/>
      </w:r>
      <w:r>
        <w:tab/>
      </w:r>
      <w:r>
        <w:tab/>
      </w:r>
      <w:r>
        <w:tab/>
      </w:r>
      <w:r>
        <w:tab/>
      </w:r>
      <w:r>
        <w:tab/>
        <w:t>$2,837.94</w:t>
      </w:r>
    </w:p>
    <w:p w14:paraId="155E90D5" w14:textId="54360EB5" w:rsidR="007C1C69" w:rsidRDefault="007C1C69" w:rsidP="007C1C69">
      <w:r>
        <w:t>Mike made a motion to approve,</w:t>
      </w:r>
    </w:p>
    <w:p w14:paraId="5FFE908B" w14:textId="3310CDE3" w:rsidR="007C1C69" w:rsidRDefault="007C1C69" w:rsidP="007C1C69">
      <w:r>
        <w:t>Scott seconded, all in favor</w:t>
      </w:r>
    </w:p>
    <w:p w14:paraId="61E2456A" w14:textId="77777777" w:rsidR="007C1C69" w:rsidRDefault="007C1C69" w:rsidP="007C1C69"/>
    <w:p w14:paraId="1AE082F2" w14:textId="46977FE0" w:rsidR="007C1C69" w:rsidRDefault="007C1C69" w:rsidP="007C1C69">
      <w:r>
        <w:t>*P/R Warrant: #84</w:t>
      </w:r>
      <w:r>
        <w:tab/>
      </w:r>
      <w:r>
        <w:tab/>
      </w:r>
      <w:r>
        <w:tab/>
      </w:r>
      <w:r>
        <w:tab/>
      </w:r>
      <w:r>
        <w:tab/>
      </w:r>
      <w:r>
        <w:tab/>
      </w:r>
      <w:r>
        <w:tab/>
      </w:r>
      <w:r>
        <w:tab/>
      </w:r>
      <w:r>
        <w:tab/>
        <w:t>$   797.68</w:t>
      </w:r>
    </w:p>
    <w:p w14:paraId="6405971C" w14:textId="2D924458" w:rsidR="007C1C69" w:rsidRDefault="007C1C69" w:rsidP="007C1C69">
      <w:r>
        <w:t>Scott made a motion to approve,</w:t>
      </w:r>
    </w:p>
    <w:p w14:paraId="4F11363E" w14:textId="11AC7A96" w:rsidR="007C1C69" w:rsidRDefault="007C1C69" w:rsidP="007C1C69">
      <w:r>
        <w:t>Mike seconded, all in favor</w:t>
      </w:r>
    </w:p>
    <w:p w14:paraId="6EBD20E4" w14:textId="77777777" w:rsidR="007C1C69" w:rsidRDefault="007C1C69" w:rsidP="007C1C69"/>
    <w:p w14:paraId="69F0DA48" w14:textId="365FDCE7" w:rsidR="007C1C69" w:rsidRDefault="007C1C69" w:rsidP="007C1C69">
      <w:r>
        <w:t>*Mike meet with Nick Raymond, superintendent of RSU 22, head of transportation for RSU 22 and a bus driver to see if it was possible to have the bus go to 407 Tyler Lane and make a turn to pick up children who live further down Tyler Lane.  It was determined that the bus could not make a turn at that location.</w:t>
      </w:r>
    </w:p>
    <w:p w14:paraId="2229567F" w14:textId="77777777" w:rsidR="007C1C69" w:rsidRDefault="007C1C69" w:rsidP="007C1C69"/>
    <w:p w14:paraId="60441844" w14:textId="5B8E7D81" w:rsidR="007C1C69" w:rsidRDefault="007C1C69" w:rsidP="007C1C69">
      <w:r>
        <w:t xml:space="preserve">*Andy and Jeff from Freshwater Stone was in to discuss the terms of the land they are going to donate to the town off from Old Belfast Road for the snow plow truck to turn around.  The land measures 150’ x 100’.  The stipulations are that Freshwater Stone has the option to access the land from the back if at some point they want to make a road from their property to Old Belfast Road, no buildings on the land, and that the town hires a lawyer to </w:t>
      </w:r>
      <w:r w:rsidR="00A1658F">
        <w:t>do a deed.</w:t>
      </w:r>
    </w:p>
    <w:p w14:paraId="15C71B34" w14:textId="77777777" w:rsidR="00A1658F" w:rsidRDefault="00A1658F" w:rsidP="007C1C69"/>
    <w:p w14:paraId="39502326" w14:textId="0058CF61" w:rsidR="00A1658F" w:rsidRDefault="00A1658F" w:rsidP="007C1C69">
      <w:r>
        <w:t xml:space="preserve">*There will be a special town meeting on October 6, 2025, at 7:00 pm at the Frankfort Vestry, to vote on the funds to clear and make a turn around on the land that was donated from Freshwater Stone on the Old Belfast Road. </w:t>
      </w:r>
    </w:p>
    <w:p w14:paraId="457A1D0D" w14:textId="77777777" w:rsidR="00A1658F" w:rsidRDefault="00A1658F" w:rsidP="007C1C69"/>
    <w:p w14:paraId="7A7E76B0" w14:textId="0EC5CA51" w:rsidR="00A1658F" w:rsidRDefault="00A1658F" w:rsidP="007C1C69">
      <w:r>
        <w:t xml:space="preserve">*Joe Watson was in to let the selectmen know about a “Hurricane Get Ready” tabletop exercise being held at the </w:t>
      </w:r>
      <w:r w:rsidR="009832F6">
        <w:t>Waldo County Emergency Management Agency, 685 Swan Lake Ave, Swanville on September 23 at 6:00 to 8:00 pm.</w:t>
      </w:r>
    </w:p>
    <w:p w14:paraId="77C5CED4" w14:textId="77777777" w:rsidR="009832F6" w:rsidRDefault="009832F6" w:rsidP="007C1C69"/>
    <w:p w14:paraId="67DF9AE3" w14:textId="24DBB254" w:rsidR="009832F6" w:rsidRDefault="009832F6" w:rsidP="007C1C69">
      <w:r>
        <w:t>*Meeting adjourned at 7:30 pm.</w:t>
      </w:r>
    </w:p>
    <w:p w14:paraId="7CDBA965" w14:textId="77777777" w:rsidR="009832F6" w:rsidRDefault="009832F6" w:rsidP="007C1C69"/>
    <w:p w14:paraId="6E2B9CDD" w14:textId="153D9351" w:rsidR="009832F6" w:rsidRDefault="009832F6" w:rsidP="007C1C69">
      <w:r>
        <w:t>Respectfully Submitted,</w:t>
      </w:r>
    </w:p>
    <w:p w14:paraId="7359F2C4" w14:textId="77777777" w:rsidR="009832F6" w:rsidRDefault="009832F6" w:rsidP="007C1C69"/>
    <w:p w14:paraId="287402AB" w14:textId="21DD7D96" w:rsidR="009832F6" w:rsidRDefault="009832F6" w:rsidP="007C1C69">
      <w:r>
        <w:t>Heather McLaughlin</w:t>
      </w:r>
    </w:p>
    <w:p w14:paraId="4BC9E22E" w14:textId="77777777" w:rsidR="009832F6" w:rsidRDefault="009832F6" w:rsidP="007C1C69"/>
    <w:p w14:paraId="0E2E64BF" w14:textId="77777777" w:rsidR="009832F6" w:rsidRPr="007C1C69" w:rsidRDefault="009832F6" w:rsidP="007C1C69"/>
    <w:sectPr w:rsidR="009832F6" w:rsidRPr="007C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69"/>
    <w:rsid w:val="00261DF7"/>
    <w:rsid w:val="005C25A5"/>
    <w:rsid w:val="007C1C69"/>
    <w:rsid w:val="0095604D"/>
    <w:rsid w:val="009832F6"/>
    <w:rsid w:val="00A1658F"/>
    <w:rsid w:val="00CD53DC"/>
    <w:rsid w:val="00C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08A7"/>
  <w15:chartTrackingRefBased/>
  <w15:docId w15:val="{38D60CD1-4103-4976-B18D-E5B3750A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69"/>
    <w:rPr>
      <w:sz w:val="24"/>
      <w:szCs w:val="24"/>
    </w:rPr>
  </w:style>
  <w:style w:type="paragraph" w:styleId="Heading1">
    <w:name w:val="heading 1"/>
    <w:basedOn w:val="Normal"/>
    <w:next w:val="Normal"/>
    <w:link w:val="Heading1Char"/>
    <w:uiPriority w:val="9"/>
    <w:qFormat/>
    <w:rsid w:val="007C1C6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C1C6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C1C6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C1C6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7C1C6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7C1C6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7C1C6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C1C6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C1C6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C6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C1C6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C1C6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C1C69"/>
    <w:rPr>
      <w:rFonts w:cstheme="majorBidi"/>
      <w:b/>
      <w:bCs/>
      <w:sz w:val="28"/>
      <w:szCs w:val="28"/>
    </w:rPr>
  </w:style>
  <w:style w:type="character" w:customStyle="1" w:styleId="Heading5Char">
    <w:name w:val="Heading 5 Char"/>
    <w:basedOn w:val="DefaultParagraphFont"/>
    <w:link w:val="Heading5"/>
    <w:uiPriority w:val="9"/>
    <w:semiHidden/>
    <w:rsid w:val="007C1C69"/>
    <w:rPr>
      <w:rFonts w:cstheme="majorBidi"/>
      <w:b/>
      <w:bCs/>
      <w:i/>
      <w:iCs/>
      <w:sz w:val="26"/>
      <w:szCs w:val="26"/>
    </w:rPr>
  </w:style>
  <w:style w:type="character" w:customStyle="1" w:styleId="Heading6Char">
    <w:name w:val="Heading 6 Char"/>
    <w:basedOn w:val="DefaultParagraphFont"/>
    <w:link w:val="Heading6"/>
    <w:uiPriority w:val="9"/>
    <w:semiHidden/>
    <w:rsid w:val="007C1C69"/>
    <w:rPr>
      <w:rFonts w:cstheme="majorBidi"/>
      <w:b/>
      <w:bCs/>
    </w:rPr>
  </w:style>
  <w:style w:type="character" w:customStyle="1" w:styleId="Heading7Char">
    <w:name w:val="Heading 7 Char"/>
    <w:basedOn w:val="DefaultParagraphFont"/>
    <w:link w:val="Heading7"/>
    <w:uiPriority w:val="9"/>
    <w:semiHidden/>
    <w:rsid w:val="007C1C69"/>
    <w:rPr>
      <w:rFonts w:cstheme="majorBidi"/>
      <w:sz w:val="24"/>
      <w:szCs w:val="24"/>
    </w:rPr>
  </w:style>
  <w:style w:type="character" w:customStyle="1" w:styleId="Heading8Char">
    <w:name w:val="Heading 8 Char"/>
    <w:basedOn w:val="DefaultParagraphFont"/>
    <w:link w:val="Heading8"/>
    <w:uiPriority w:val="9"/>
    <w:semiHidden/>
    <w:rsid w:val="007C1C69"/>
    <w:rPr>
      <w:rFonts w:cstheme="majorBidi"/>
      <w:i/>
      <w:iCs/>
      <w:sz w:val="24"/>
      <w:szCs w:val="24"/>
    </w:rPr>
  </w:style>
  <w:style w:type="character" w:customStyle="1" w:styleId="Heading9Char">
    <w:name w:val="Heading 9 Char"/>
    <w:basedOn w:val="DefaultParagraphFont"/>
    <w:link w:val="Heading9"/>
    <w:uiPriority w:val="9"/>
    <w:semiHidden/>
    <w:rsid w:val="007C1C69"/>
    <w:rPr>
      <w:rFonts w:asciiTheme="majorHAnsi" w:eastAsiaTheme="majorEastAsia" w:hAnsiTheme="majorHAnsi" w:cstheme="majorBidi"/>
    </w:rPr>
  </w:style>
  <w:style w:type="paragraph" w:styleId="Title">
    <w:name w:val="Title"/>
    <w:basedOn w:val="Normal"/>
    <w:next w:val="Normal"/>
    <w:link w:val="TitleChar"/>
    <w:uiPriority w:val="10"/>
    <w:qFormat/>
    <w:rsid w:val="007C1C6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C1C6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C1C6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C1C6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7C1C69"/>
    <w:rPr>
      <w:i/>
    </w:rPr>
  </w:style>
  <w:style w:type="character" w:customStyle="1" w:styleId="QuoteChar">
    <w:name w:val="Quote Char"/>
    <w:basedOn w:val="DefaultParagraphFont"/>
    <w:link w:val="Quote"/>
    <w:uiPriority w:val="29"/>
    <w:rsid w:val="007C1C69"/>
    <w:rPr>
      <w:i/>
      <w:sz w:val="24"/>
      <w:szCs w:val="24"/>
    </w:rPr>
  </w:style>
  <w:style w:type="paragraph" w:styleId="ListParagraph">
    <w:name w:val="List Paragraph"/>
    <w:basedOn w:val="Normal"/>
    <w:uiPriority w:val="34"/>
    <w:qFormat/>
    <w:rsid w:val="007C1C69"/>
    <w:pPr>
      <w:ind w:left="720"/>
      <w:contextualSpacing/>
    </w:pPr>
  </w:style>
  <w:style w:type="character" w:styleId="IntenseEmphasis">
    <w:name w:val="Intense Emphasis"/>
    <w:basedOn w:val="DefaultParagraphFont"/>
    <w:uiPriority w:val="21"/>
    <w:qFormat/>
    <w:rsid w:val="007C1C69"/>
    <w:rPr>
      <w:b/>
      <w:i/>
      <w:sz w:val="24"/>
      <w:szCs w:val="24"/>
      <w:u w:val="single"/>
    </w:rPr>
  </w:style>
  <w:style w:type="paragraph" w:styleId="IntenseQuote">
    <w:name w:val="Intense Quote"/>
    <w:basedOn w:val="Normal"/>
    <w:next w:val="Normal"/>
    <w:link w:val="IntenseQuoteChar"/>
    <w:uiPriority w:val="30"/>
    <w:qFormat/>
    <w:rsid w:val="007C1C69"/>
    <w:pPr>
      <w:ind w:left="720" w:right="720"/>
    </w:pPr>
    <w:rPr>
      <w:b/>
      <w:i/>
      <w:szCs w:val="22"/>
    </w:rPr>
  </w:style>
  <w:style w:type="character" w:customStyle="1" w:styleId="IntenseQuoteChar">
    <w:name w:val="Intense Quote Char"/>
    <w:basedOn w:val="DefaultParagraphFont"/>
    <w:link w:val="IntenseQuote"/>
    <w:uiPriority w:val="30"/>
    <w:rsid w:val="007C1C69"/>
    <w:rPr>
      <w:b/>
      <w:i/>
      <w:sz w:val="24"/>
    </w:rPr>
  </w:style>
  <w:style w:type="character" w:styleId="IntenseReference">
    <w:name w:val="Intense Reference"/>
    <w:basedOn w:val="DefaultParagraphFont"/>
    <w:uiPriority w:val="32"/>
    <w:qFormat/>
    <w:rsid w:val="007C1C69"/>
    <w:rPr>
      <w:b/>
      <w:sz w:val="24"/>
      <w:u w:val="single"/>
    </w:rPr>
  </w:style>
  <w:style w:type="character" w:styleId="Strong">
    <w:name w:val="Strong"/>
    <w:basedOn w:val="DefaultParagraphFont"/>
    <w:uiPriority w:val="22"/>
    <w:qFormat/>
    <w:rsid w:val="007C1C69"/>
    <w:rPr>
      <w:b/>
      <w:bCs/>
    </w:rPr>
  </w:style>
  <w:style w:type="character" w:styleId="Emphasis">
    <w:name w:val="Emphasis"/>
    <w:basedOn w:val="DefaultParagraphFont"/>
    <w:uiPriority w:val="20"/>
    <w:qFormat/>
    <w:rsid w:val="007C1C69"/>
    <w:rPr>
      <w:rFonts w:asciiTheme="minorHAnsi" w:hAnsiTheme="minorHAnsi"/>
      <w:b/>
      <w:i/>
      <w:iCs/>
    </w:rPr>
  </w:style>
  <w:style w:type="paragraph" w:styleId="NoSpacing">
    <w:name w:val="No Spacing"/>
    <w:basedOn w:val="Normal"/>
    <w:uiPriority w:val="1"/>
    <w:qFormat/>
    <w:rsid w:val="007C1C69"/>
    <w:rPr>
      <w:szCs w:val="32"/>
    </w:rPr>
  </w:style>
  <w:style w:type="character" w:styleId="SubtleEmphasis">
    <w:name w:val="Subtle Emphasis"/>
    <w:uiPriority w:val="19"/>
    <w:qFormat/>
    <w:rsid w:val="007C1C69"/>
    <w:rPr>
      <w:i/>
      <w:color w:val="5A5A5A" w:themeColor="text1" w:themeTint="A5"/>
    </w:rPr>
  </w:style>
  <w:style w:type="character" w:styleId="SubtleReference">
    <w:name w:val="Subtle Reference"/>
    <w:basedOn w:val="DefaultParagraphFont"/>
    <w:uiPriority w:val="31"/>
    <w:qFormat/>
    <w:rsid w:val="007C1C69"/>
    <w:rPr>
      <w:sz w:val="24"/>
      <w:szCs w:val="24"/>
      <w:u w:val="single"/>
    </w:rPr>
  </w:style>
  <w:style w:type="character" w:styleId="BookTitle">
    <w:name w:val="Book Title"/>
    <w:basedOn w:val="DefaultParagraphFont"/>
    <w:uiPriority w:val="33"/>
    <w:qFormat/>
    <w:rsid w:val="007C1C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1C69"/>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2025-09-16T13:12:00Z</cp:lastPrinted>
  <dcterms:created xsi:type="dcterms:W3CDTF">2025-09-16T12:48:00Z</dcterms:created>
  <dcterms:modified xsi:type="dcterms:W3CDTF">2025-09-16T13:14:00Z</dcterms:modified>
</cp:coreProperties>
</file>