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5A5" w14:textId="77777777" w:rsidR="00CD53DC" w:rsidRDefault="00CD53DC" w:rsidP="002C15F2">
      <w:pPr>
        <w:jc w:val="center"/>
        <w:rPr>
          <w:sz w:val="32"/>
          <w:szCs w:val="32"/>
        </w:rPr>
      </w:pPr>
    </w:p>
    <w:p w14:paraId="4E2AA7A1" w14:textId="7C2788E1" w:rsidR="002C15F2" w:rsidRDefault="002C15F2" w:rsidP="002C15F2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0BA5BF3C" w14:textId="6BCAE69F" w:rsidR="002C15F2" w:rsidRDefault="002C15F2" w:rsidP="002C15F2">
      <w:pPr>
        <w:jc w:val="center"/>
        <w:rPr>
          <w:sz w:val="32"/>
          <w:szCs w:val="32"/>
        </w:rPr>
      </w:pPr>
      <w:r>
        <w:rPr>
          <w:sz w:val="32"/>
          <w:szCs w:val="32"/>
        </w:rPr>
        <w:t>January 5, 2026</w:t>
      </w:r>
    </w:p>
    <w:p w14:paraId="761B1CD2" w14:textId="77777777" w:rsidR="002C15F2" w:rsidRDefault="002C15F2" w:rsidP="002C15F2">
      <w:pPr>
        <w:jc w:val="center"/>
        <w:rPr>
          <w:sz w:val="32"/>
          <w:szCs w:val="32"/>
        </w:rPr>
      </w:pPr>
    </w:p>
    <w:p w14:paraId="35B0773F" w14:textId="77777777" w:rsidR="002C15F2" w:rsidRDefault="002C15F2" w:rsidP="002C15F2"/>
    <w:p w14:paraId="16348758" w14:textId="02F0AF81" w:rsidR="002C15F2" w:rsidRDefault="002C15F2" w:rsidP="002C15F2">
      <w:r>
        <w:t>Selectmen Present:</w:t>
      </w:r>
    </w:p>
    <w:p w14:paraId="4A3591F7" w14:textId="48AD574C" w:rsidR="002C15F2" w:rsidRDefault="002C15F2" w:rsidP="002C15F2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0111A5A4" w14:textId="5000A6E2" w:rsidR="002C15F2" w:rsidRDefault="002C15F2" w:rsidP="002C15F2">
      <w:r>
        <w:t>Evelyn Adams</w:t>
      </w:r>
    </w:p>
    <w:p w14:paraId="1226E069" w14:textId="5457C6BB" w:rsidR="002C15F2" w:rsidRDefault="002C15F2" w:rsidP="002C15F2">
      <w:r>
        <w:t>Michael Shaw</w:t>
      </w:r>
    </w:p>
    <w:p w14:paraId="49CB9B63" w14:textId="77777777" w:rsidR="002C15F2" w:rsidRDefault="002C15F2" w:rsidP="002C15F2"/>
    <w:p w14:paraId="774958F6" w14:textId="77777777" w:rsidR="002C15F2" w:rsidRDefault="002C15F2" w:rsidP="002C15F2"/>
    <w:p w14:paraId="59C731EB" w14:textId="4752F61C" w:rsidR="002C15F2" w:rsidRDefault="002C15F2" w:rsidP="002C15F2">
      <w:r>
        <w:t>*P/R Warrant: #119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$797.68</w:t>
      </w:r>
    </w:p>
    <w:p w14:paraId="439691F1" w14:textId="102095D0" w:rsidR="002C15F2" w:rsidRDefault="002C15F2" w:rsidP="002C15F2">
      <w:r>
        <w:t>Scott made a motion to approve,</w:t>
      </w:r>
    </w:p>
    <w:p w14:paraId="61F0174F" w14:textId="1A723675" w:rsidR="002C15F2" w:rsidRDefault="002C15F2" w:rsidP="002C15F2">
      <w:r>
        <w:t>Evelyn seconded, all in favor</w:t>
      </w:r>
    </w:p>
    <w:p w14:paraId="54995FE7" w14:textId="77777777" w:rsidR="002C15F2" w:rsidRDefault="002C15F2" w:rsidP="002C15F2"/>
    <w:p w14:paraId="1058ADE0" w14:textId="4EF596CE" w:rsidR="002C15F2" w:rsidRDefault="002C15F2" w:rsidP="002C15F2">
      <w:r>
        <w:t>*Mike made a motion to sign the form Audit Scope and Objectives from Wadman CPA’s so 2025 audit can take place in February.  Evelyn seconded, all in favor. See attachment.</w:t>
      </w:r>
    </w:p>
    <w:p w14:paraId="35CC5B87" w14:textId="77777777" w:rsidR="002C15F2" w:rsidRDefault="002C15F2" w:rsidP="002C15F2"/>
    <w:p w14:paraId="61689FCA" w14:textId="3CCBB615" w:rsidR="002C15F2" w:rsidRDefault="002C15F2" w:rsidP="002C15F2">
      <w:r>
        <w:t>*Nathaniel Perkins-Fields attended the meeting to ask the selectmen about doing a fund-raiser for Frankfort Dam repair. The selectmen agreed that it is fine to do the fund-raiser, but all proceeds need to be run through the town office.</w:t>
      </w:r>
    </w:p>
    <w:p w14:paraId="3C8565D7" w14:textId="77777777" w:rsidR="002C15F2" w:rsidRDefault="002C15F2" w:rsidP="002C15F2"/>
    <w:p w14:paraId="08633892" w14:textId="42CEEDEE" w:rsidR="002C15F2" w:rsidRDefault="002C15F2" w:rsidP="002C15F2">
      <w:r>
        <w:t>*Meeting adjourned at 7:10 pm.</w:t>
      </w:r>
    </w:p>
    <w:p w14:paraId="391B032B" w14:textId="77777777" w:rsidR="002C15F2" w:rsidRDefault="002C15F2" w:rsidP="002C15F2"/>
    <w:p w14:paraId="4EE38640" w14:textId="77777777" w:rsidR="002C15F2" w:rsidRDefault="002C15F2" w:rsidP="002C15F2"/>
    <w:p w14:paraId="2D44735F" w14:textId="02B41E02" w:rsidR="002C15F2" w:rsidRDefault="002C15F2" w:rsidP="002C15F2">
      <w:r>
        <w:t>Respectfully Submitted,</w:t>
      </w:r>
    </w:p>
    <w:p w14:paraId="5AAF4FEC" w14:textId="77777777" w:rsidR="002C15F2" w:rsidRDefault="002C15F2" w:rsidP="002C15F2"/>
    <w:p w14:paraId="386C5CAF" w14:textId="77777777" w:rsidR="002C15F2" w:rsidRDefault="002C15F2" w:rsidP="002C15F2"/>
    <w:p w14:paraId="34A8481F" w14:textId="77777777" w:rsidR="002C15F2" w:rsidRDefault="002C15F2" w:rsidP="002C15F2"/>
    <w:p w14:paraId="56E77E1B" w14:textId="0BF74E24" w:rsidR="002C15F2" w:rsidRPr="002C15F2" w:rsidRDefault="002C15F2" w:rsidP="002C15F2">
      <w:r>
        <w:t>Heather McLaughlin</w:t>
      </w:r>
    </w:p>
    <w:sectPr w:rsidR="002C15F2" w:rsidRPr="002C1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F2"/>
    <w:rsid w:val="002C15F2"/>
    <w:rsid w:val="005C25A5"/>
    <w:rsid w:val="00914F55"/>
    <w:rsid w:val="0095604D"/>
    <w:rsid w:val="00CD53DC"/>
    <w:rsid w:val="00CD6E23"/>
    <w:rsid w:val="00D8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EC4B"/>
  <w15:chartTrackingRefBased/>
  <w15:docId w15:val="{A124562E-C2B8-40F1-9BC3-44D11545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F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5F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5F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5F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5F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5F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5F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5F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5F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5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5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5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5F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5F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5F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5F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5F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5F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2C15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C15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5F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C15F2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C15F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C15F2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2C1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5F2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5F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5F2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2C15F2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2C15F2"/>
    <w:rPr>
      <w:b/>
      <w:bCs/>
    </w:rPr>
  </w:style>
  <w:style w:type="character" w:styleId="Emphasis">
    <w:name w:val="Emphasis"/>
    <w:basedOn w:val="DefaultParagraphFont"/>
    <w:uiPriority w:val="20"/>
    <w:qFormat/>
    <w:rsid w:val="002C15F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C15F2"/>
    <w:rPr>
      <w:szCs w:val="32"/>
    </w:rPr>
  </w:style>
  <w:style w:type="character" w:styleId="SubtleEmphasis">
    <w:name w:val="Subtle Emphasis"/>
    <w:uiPriority w:val="19"/>
    <w:qFormat/>
    <w:rsid w:val="002C15F2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2C15F2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2C15F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15F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2026-01-06T15:46:00Z</cp:lastPrinted>
  <dcterms:created xsi:type="dcterms:W3CDTF">2026-01-06T15:37:00Z</dcterms:created>
  <dcterms:modified xsi:type="dcterms:W3CDTF">2026-01-06T15:48:00Z</dcterms:modified>
</cp:coreProperties>
</file>